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6BA" w:rsidRPr="00A05206" w:rsidRDefault="009004FE">
      <w:pPr>
        <w:rPr>
          <w:rFonts w:ascii="Times New Roman" w:hAnsi="Times New Roman" w:cs="Times New Roman"/>
          <w:sz w:val="24"/>
          <w:szCs w:val="24"/>
        </w:rPr>
      </w:pPr>
      <w:r w:rsidRPr="00A05206">
        <w:rPr>
          <w:rFonts w:ascii="Times New Roman" w:hAnsi="Times New Roman" w:cs="Times New Roman"/>
          <w:sz w:val="24"/>
          <w:szCs w:val="24"/>
        </w:rPr>
        <w:drawing>
          <wp:inline distT="0" distB="0" distL="0" distR="0" wp14:anchorId="18EE868E" wp14:editId="2AA5D040">
            <wp:extent cx="5943600" cy="50793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079365"/>
                    </a:xfrm>
                    <a:prstGeom prst="rect">
                      <a:avLst/>
                    </a:prstGeom>
                  </pic:spPr>
                </pic:pic>
              </a:graphicData>
            </a:graphic>
          </wp:inline>
        </w:drawing>
      </w:r>
    </w:p>
    <w:p w:rsidR="009004FE" w:rsidRPr="00A05206" w:rsidRDefault="009004FE">
      <w:pPr>
        <w:rPr>
          <w:rFonts w:ascii="Times New Roman" w:hAnsi="Times New Roman" w:cs="Times New Roman"/>
          <w:sz w:val="24"/>
          <w:szCs w:val="24"/>
        </w:rPr>
      </w:pPr>
    </w:p>
    <w:p w:rsidR="009004FE" w:rsidRPr="00A05206" w:rsidRDefault="009004FE">
      <w:pPr>
        <w:rPr>
          <w:rFonts w:ascii="Times New Roman" w:hAnsi="Times New Roman" w:cs="Times New Roman"/>
          <w:sz w:val="24"/>
          <w:szCs w:val="24"/>
        </w:rPr>
      </w:pPr>
    </w:p>
    <w:p w:rsidR="009004FE" w:rsidRPr="00A05206" w:rsidRDefault="009004FE">
      <w:pPr>
        <w:rPr>
          <w:rFonts w:ascii="Times New Roman" w:hAnsi="Times New Roman" w:cs="Times New Roman"/>
          <w:noProof/>
          <w:sz w:val="24"/>
          <w:szCs w:val="24"/>
        </w:rPr>
      </w:pPr>
      <w:r w:rsidRPr="00A05206">
        <w:rPr>
          <w:rFonts w:ascii="Times New Roman" w:hAnsi="Times New Roman" w:cs="Times New Roman"/>
          <w:sz w:val="24"/>
          <w:szCs w:val="24"/>
        </w:rPr>
        <w:lastRenderedPageBreak/>
        <w:drawing>
          <wp:inline distT="0" distB="0" distL="0" distR="0" wp14:anchorId="33F62A1F" wp14:editId="2266E7C8">
            <wp:extent cx="5943600" cy="5610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610225"/>
                    </a:xfrm>
                    <a:prstGeom prst="rect">
                      <a:avLst/>
                    </a:prstGeom>
                  </pic:spPr>
                </pic:pic>
              </a:graphicData>
            </a:graphic>
          </wp:inline>
        </w:drawing>
      </w:r>
      <w:r w:rsidRPr="00A05206">
        <w:rPr>
          <w:rFonts w:ascii="Times New Roman" w:hAnsi="Times New Roman" w:cs="Times New Roman"/>
          <w:noProof/>
          <w:sz w:val="24"/>
          <w:szCs w:val="24"/>
        </w:rPr>
        <w:t xml:space="preserve"> </w:t>
      </w:r>
      <w:r w:rsidRPr="00A05206">
        <w:rPr>
          <w:rFonts w:ascii="Times New Roman" w:hAnsi="Times New Roman" w:cs="Times New Roman"/>
          <w:sz w:val="24"/>
          <w:szCs w:val="24"/>
        </w:rPr>
        <w:lastRenderedPageBreak/>
        <w:drawing>
          <wp:inline distT="0" distB="0" distL="0" distR="0" wp14:anchorId="34A0987C" wp14:editId="0A1F475D">
            <wp:extent cx="5943600" cy="52355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235575"/>
                    </a:xfrm>
                    <a:prstGeom prst="rect">
                      <a:avLst/>
                    </a:prstGeom>
                  </pic:spPr>
                </pic:pic>
              </a:graphicData>
            </a:graphic>
          </wp:inline>
        </w:drawing>
      </w:r>
      <w:r w:rsidRPr="00A05206">
        <w:rPr>
          <w:rFonts w:ascii="Times New Roman" w:hAnsi="Times New Roman" w:cs="Times New Roman"/>
          <w:noProof/>
          <w:sz w:val="24"/>
          <w:szCs w:val="24"/>
        </w:rPr>
        <w:t xml:space="preserve"> </w:t>
      </w:r>
      <w:r w:rsidRPr="00A05206">
        <w:rPr>
          <w:rFonts w:ascii="Times New Roman" w:hAnsi="Times New Roman" w:cs="Times New Roman"/>
          <w:noProof/>
          <w:sz w:val="24"/>
          <w:szCs w:val="24"/>
        </w:rPr>
        <w:lastRenderedPageBreak/>
        <w:drawing>
          <wp:inline distT="0" distB="0" distL="0" distR="0" wp14:anchorId="40BF94AE" wp14:editId="37D8B93E">
            <wp:extent cx="5943600" cy="46640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664075"/>
                    </a:xfrm>
                    <a:prstGeom prst="rect">
                      <a:avLst/>
                    </a:prstGeom>
                  </pic:spPr>
                </pic:pic>
              </a:graphicData>
            </a:graphic>
          </wp:inline>
        </w:drawing>
      </w:r>
    </w:p>
    <w:p w:rsidR="009004FE" w:rsidRPr="00A05206" w:rsidRDefault="009004FE">
      <w:pPr>
        <w:rPr>
          <w:rFonts w:ascii="Times New Roman" w:hAnsi="Times New Roman" w:cs="Times New Roman"/>
          <w:sz w:val="24"/>
          <w:szCs w:val="24"/>
        </w:rPr>
      </w:pPr>
    </w:p>
    <w:p w:rsidR="009004FE" w:rsidRPr="00A05206" w:rsidRDefault="009004FE">
      <w:pPr>
        <w:rPr>
          <w:rFonts w:ascii="Times New Roman" w:hAnsi="Times New Roman" w:cs="Times New Roman"/>
          <w:sz w:val="24"/>
          <w:szCs w:val="24"/>
        </w:rPr>
      </w:pPr>
      <w:r w:rsidRPr="00A05206">
        <w:rPr>
          <w:rFonts w:ascii="Times New Roman" w:hAnsi="Times New Roman" w:cs="Times New Roman"/>
          <w:sz w:val="24"/>
          <w:szCs w:val="24"/>
        </w:rPr>
        <w:lastRenderedPageBreak/>
        <w:drawing>
          <wp:inline distT="0" distB="0" distL="0" distR="0" wp14:anchorId="706DB364" wp14:editId="480CAF95">
            <wp:extent cx="5943600" cy="5076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076825"/>
                    </a:xfrm>
                    <a:prstGeom prst="rect">
                      <a:avLst/>
                    </a:prstGeom>
                  </pic:spPr>
                </pic:pic>
              </a:graphicData>
            </a:graphic>
          </wp:inline>
        </w:drawing>
      </w:r>
    </w:p>
    <w:p w:rsidR="009004FE" w:rsidRPr="00A05206" w:rsidRDefault="009004FE">
      <w:pPr>
        <w:rPr>
          <w:rFonts w:ascii="Times New Roman" w:hAnsi="Times New Roman" w:cs="Times New Roman"/>
          <w:sz w:val="24"/>
          <w:szCs w:val="24"/>
        </w:rPr>
      </w:pPr>
    </w:p>
    <w:p w:rsidR="009004FE" w:rsidRPr="00A05206" w:rsidRDefault="009004FE" w:rsidP="009004FE">
      <w:pPr>
        <w:spacing w:after="0" w:line="540" w:lineRule="atLeast"/>
        <w:outlineLvl w:val="2"/>
        <w:rPr>
          <w:rFonts w:ascii="Times New Roman" w:eastAsia="Times New Roman" w:hAnsi="Times New Roman" w:cs="Times New Roman"/>
          <w:b/>
          <w:bCs/>
          <w:color w:val="282828"/>
          <w:sz w:val="24"/>
          <w:szCs w:val="24"/>
        </w:rPr>
      </w:pPr>
      <w:r w:rsidRPr="00A05206">
        <w:rPr>
          <w:rFonts w:ascii="Times New Roman" w:eastAsia="Times New Roman" w:hAnsi="Times New Roman" w:cs="Times New Roman"/>
          <w:b/>
          <w:bCs/>
          <w:color w:val="282828"/>
          <w:sz w:val="24"/>
          <w:szCs w:val="24"/>
        </w:rPr>
        <w:t>Introduction</w:t>
      </w:r>
    </w:p>
    <w:p w:rsidR="009004FE" w:rsidRPr="00A05206" w:rsidRDefault="009004FE" w:rsidP="009004FE">
      <w:pPr>
        <w:spacing w:after="0" w:line="360" w:lineRule="atLeast"/>
        <w:rPr>
          <w:rFonts w:ascii="Times New Roman" w:eastAsia="Times New Roman" w:hAnsi="Times New Roman" w:cs="Times New Roman"/>
          <w:color w:val="282828"/>
          <w:sz w:val="24"/>
          <w:szCs w:val="24"/>
        </w:rPr>
      </w:pPr>
      <w:r w:rsidRPr="00A05206">
        <w:rPr>
          <w:rFonts w:ascii="Times New Roman" w:eastAsia="Times New Roman" w:hAnsi="Times New Roman" w:cs="Times New Roman"/>
          <w:color w:val="282828"/>
          <w:sz w:val="24"/>
          <w:szCs w:val="24"/>
        </w:rPr>
        <w:t>Like an essay, the description too needs an introduction. Points to remember when you write an introduction:</w:t>
      </w:r>
    </w:p>
    <w:p w:rsidR="009004FE" w:rsidRPr="00A05206" w:rsidRDefault="009004FE" w:rsidP="009004FE">
      <w:pPr>
        <w:numPr>
          <w:ilvl w:val="0"/>
          <w:numId w:val="1"/>
        </w:numPr>
        <w:spacing w:before="100" w:beforeAutospacing="1" w:after="100" w:afterAutospacing="1" w:line="360" w:lineRule="atLeast"/>
        <w:ind w:left="0"/>
        <w:rPr>
          <w:rFonts w:ascii="Times New Roman" w:eastAsia="Times New Roman" w:hAnsi="Times New Roman" w:cs="Times New Roman"/>
          <w:color w:val="282828"/>
          <w:sz w:val="24"/>
          <w:szCs w:val="24"/>
        </w:rPr>
      </w:pPr>
      <w:r w:rsidRPr="00A05206">
        <w:rPr>
          <w:rFonts w:ascii="Times New Roman" w:eastAsia="Times New Roman" w:hAnsi="Times New Roman" w:cs="Times New Roman"/>
          <w:color w:val="282828"/>
          <w:sz w:val="24"/>
          <w:szCs w:val="24"/>
        </w:rPr>
        <w:t>This paragraph should focus on the components of the graph/bar chart/ table/ process/map etc.</w:t>
      </w:r>
    </w:p>
    <w:p w:rsidR="009004FE" w:rsidRPr="00A05206" w:rsidRDefault="009004FE" w:rsidP="009004FE">
      <w:pPr>
        <w:numPr>
          <w:ilvl w:val="0"/>
          <w:numId w:val="1"/>
        </w:numPr>
        <w:spacing w:before="100" w:beforeAutospacing="1" w:after="100" w:afterAutospacing="1" w:line="360" w:lineRule="atLeast"/>
        <w:ind w:left="0"/>
        <w:rPr>
          <w:rFonts w:ascii="Times New Roman" w:eastAsia="Times New Roman" w:hAnsi="Times New Roman" w:cs="Times New Roman"/>
          <w:color w:val="282828"/>
          <w:sz w:val="24"/>
          <w:szCs w:val="24"/>
        </w:rPr>
      </w:pPr>
      <w:r w:rsidRPr="00A05206">
        <w:rPr>
          <w:rFonts w:ascii="Times New Roman" w:eastAsia="Times New Roman" w:hAnsi="Times New Roman" w:cs="Times New Roman"/>
          <w:color w:val="282828"/>
          <w:sz w:val="24"/>
          <w:szCs w:val="24"/>
        </w:rPr>
        <w:t>To write this paragraph, you should read and understand the question given.</w:t>
      </w:r>
    </w:p>
    <w:p w:rsidR="009004FE" w:rsidRPr="00A05206" w:rsidRDefault="009004FE" w:rsidP="009004FE">
      <w:pPr>
        <w:numPr>
          <w:ilvl w:val="0"/>
          <w:numId w:val="1"/>
        </w:numPr>
        <w:spacing w:before="100" w:beforeAutospacing="1" w:after="100" w:afterAutospacing="1" w:line="360" w:lineRule="atLeast"/>
        <w:ind w:left="0"/>
        <w:rPr>
          <w:rFonts w:ascii="Times New Roman" w:eastAsia="Times New Roman" w:hAnsi="Times New Roman" w:cs="Times New Roman"/>
          <w:color w:val="282828"/>
          <w:sz w:val="24"/>
          <w:szCs w:val="24"/>
        </w:rPr>
      </w:pPr>
      <w:r w:rsidRPr="00A05206">
        <w:rPr>
          <w:rFonts w:ascii="Times New Roman" w:eastAsia="Times New Roman" w:hAnsi="Times New Roman" w:cs="Times New Roman"/>
          <w:color w:val="282828"/>
          <w:sz w:val="24"/>
          <w:szCs w:val="24"/>
        </w:rPr>
        <w:t>Do not use the exact words given in the question, instead paraphrase the question.</w:t>
      </w:r>
    </w:p>
    <w:p w:rsidR="009004FE" w:rsidRPr="00A05206" w:rsidRDefault="009004FE" w:rsidP="009004FE">
      <w:pPr>
        <w:numPr>
          <w:ilvl w:val="0"/>
          <w:numId w:val="1"/>
        </w:numPr>
        <w:spacing w:before="100" w:beforeAutospacing="1" w:after="100" w:afterAutospacing="1" w:line="360" w:lineRule="atLeast"/>
        <w:ind w:left="0"/>
        <w:rPr>
          <w:rFonts w:ascii="Times New Roman" w:eastAsia="Times New Roman" w:hAnsi="Times New Roman" w:cs="Times New Roman"/>
          <w:color w:val="282828"/>
          <w:sz w:val="24"/>
          <w:szCs w:val="24"/>
        </w:rPr>
      </w:pPr>
      <w:r w:rsidRPr="00A05206">
        <w:rPr>
          <w:rFonts w:ascii="Times New Roman" w:eastAsia="Times New Roman" w:hAnsi="Times New Roman" w:cs="Times New Roman"/>
          <w:color w:val="282828"/>
          <w:sz w:val="24"/>
          <w:szCs w:val="24"/>
        </w:rPr>
        <w:t>Using synonyms for the important words given in the question could get you extra points!</w:t>
      </w:r>
    </w:p>
    <w:p w:rsidR="009004FE" w:rsidRPr="00A05206" w:rsidRDefault="009004FE" w:rsidP="009004FE">
      <w:pPr>
        <w:numPr>
          <w:ilvl w:val="0"/>
          <w:numId w:val="1"/>
        </w:numPr>
        <w:spacing w:before="100" w:beforeAutospacing="1" w:after="100" w:afterAutospacing="1" w:line="360" w:lineRule="atLeast"/>
        <w:ind w:left="0"/>
        <w:rPr>
          <w:rFonts w:ascii="Times New Roman" w:eastAsia="Times New Roman" w:hAnsi="Times New Roman" w:cs="Times New Roman"/>
          <w:color w:val="282828"/>
          <w:sz w:val="24"/>
          <w:szCs w:val="24"/>
        </w:rPr>
      </w:pPr>
      <w:r w:rsidRPr="00A05206">
        <w:rPr>
          <w:rFonts w:ascii="Times New Roman" w:eastAsia="Times New Roman" w:hAnsi="Times New Roman" w:cs="Times New Roman"/>
          <w:color w:val="282828"/>
          <w:sz w:val="24"/>
          <w:szCs w:val="24"/>
        </w:rPr>
        <w:t>If there is a time frame mentioned, do not forget to mention the time frame in your paragraph.</w:t>
      </w:r>
    </w:p>
    <w:p w:rsidR="009004FE" w:rsidRPr="00A05206" w:rsidRDefault="009004FE">
      <w:pPr>
        <w:rPr>
          <w:rFonts w:ascii="Times New Roman" w:hAnsi="Times New Roman" w:cs="Times New Roman"/>
          <w:sz w:val="24"/>
          <w:szCs w:val="24"/>
        </w:rPr>
      </w:pPr>
      <w:bookmarkStart w:id="0" w:name="_GoBack"/>
      <w:bookmarkEnd w:id="0"/>
    </w:p>
    <w:p w:rsidR="009004FE" w:rsidRPr="00A05206" w:rsidRDefault="009004FE">
      <w:pPr>
        <w:rPr>
          <w:rFonts w:ascii="Times New Roman" w:hAnsi="Times New Roman" w:cs="Times New Roman"/>
          <w:sz w:val="24"/>
          <w:szCs w:val="24"/>
        </w:rPr>
      </w:pPr>
    </w:p>
    <w:p w:rsidR="009004FE" w:rsidRPr="00A05206" w:rsidRDefault="009004FE" w:rsidP="009004FE">
      <w:pPr>
        <w:spacing w:after="0" w:line="540" w:lineRule="atLeast"/>
        <w:outlineLvl w:val="2"/>
        <w:rPr>
          <w:rFonts w:ascii="Times New Roman" w:eastAsia="Times New Roman" w:hAnsi="Times New Roman" w:cs="Times New Roman"/>
          <w:b/>
          <w:bCs/>
          <w:color w:val="282828"/>
          <w:sz w:val="24"/>
          <w:szCs w:val="24"/>
        </w:rPr>
      </w:pPr>
      <w:r w:rsidRPr="00A05206">
        <w:rPr>
          <w:rFonts w:ascii="Times New Roman" w:eastAsia="Times New Roman" w:hAnsi="Times New Roman" w:cs="Times New Roman"/>
          <w:b/>
          <w:bCs/>
          <w:color w:val="282828"/>
          <w:sz w:val="24"/>
          <w:szCs w:val="24"/>
        </w:rPr>
        <w:t>Overview:</w:t>
      </w:r>
    </w:p>
    <w:p w:rsidR="009004FE" w:rsidRPr="00A05206" w:rsidRDefault="009004FE" w:rsidP="009004FE">
      <w:pPr>
        <w:spacing w:after="0" w:line="360" w:lineRule="atLeast"/>
        <w:rPr>
          <w:rFonts w:ascii="Times New Roman" w:eastAsia="Times New Roman" w:hAnsi="Times New Roman" w:cs="Times New Roman"/>
          <w:color w:val="282828"/>
          <w:sz w:val="24"/>
          <w:szCs w:val="24"/>
        </w:rPr>
      </w:pPr>
      <w:r w:rsidRPr="00A05206">
        <w:rPr>
          <w:rFonts w:ascii="Times New Roman" w:eastAsia="Times New Roman" w:hAnsi="Times New Roman" w:cs="Times New Roman"/>
          <w:color w:val="282828"/>
          <w:sz w:val="24"/>
          <w:szCs w:val="24"/>
        </w:rPr>
        <w:t>The overview paragraph stands true to its name. In general terms, you must be able to identify the main features and need to focus more on them so that you can score a high band. </w:t>
      </w:r>
      <w:r w:rsidRPr="00A05206">
        <w:rPr>
          <w:rFonts w:ascii="Times New Roman" w:eastAsia="Times New Roman" w:hAnsi="Times New Roman" w:cs="Times New Roman"/>
          <w:b/>
          <w:bCs/>
          <w:color w:val="282828"/>
          <w:sz w:val="24"/>
          <w:szCs w:val="24"/>
        </w:rPr>
        <w:t>Points to remember when you write an overview:</w:t>
      </w:r>
    </w:p>
    <w:p w:rsidR="009004FE" w:rsidRPr="00A05206" w:rsidRDefault="009004FE" w:rsidP="009004FE">
      <w:pPr>
        <w:numPr>
          <w:ilvl w:val="0"/>
          <w:numId w:val="2"/>
        </w:numPr>
        <w:spacing w:before="100" w:beforeAutospacing="1" w:after="100" w:afterAutospacing="1" w:line="360" w:lineRule="atLeast"/>
        <w:ind w:left="0"/>
        <w:rPr>
          <w:rFonts w:ascii="Times New Roman" w:eastAsia="Times New Roman" w:hAnsi="Times New Roman" w:cs="Times New Roman"/>
          <w:color w:val="282828"/>
          <w:sz w:val="24"/>
          <w:szCs w:val="24"/>
        </w:rPr>
      </w:pPr>
      <w:r w:rsidRPr="00A05206">
        <w:rPr>
          <w:rFonts w:ascii="Times New Roman" w:eastAsia="Times New Roman" w:hAnsi="Times New Roman" w:cs="Times New Roman"/>
          <w:color w:val="282828"/>
          <w:sz w:val="24"/>
          <w:szCs w:val="24"/>
        </w:rPr>
        <w:t>This is an important paragraph.</w:t>
      </w:r>
    </w:p>
    <w:p w:rsidR="009004FE" w:rsidRPr="00A05206" w:rsidRDefault="009004FE" w:rsidP="009004FE">
      <w:pPr>
        <w:numPr>
          <w:ilvl w:val="0"/>
          <w:numId w:val="2"/>
        </w:numPr>
        <w:spacing w:before="100" w:beforeAutospacing="1" w:after="100" w:afterAutospacing="1" w:line="360" w:lineRule="atLeast"/>
        <w:ind w:left="0"/>
        <w:rPr>
          <w:rFonts w:ascii="Times New Roman" w:eastAsia="Times New Roman" w:hAnsi="Times New Roman" w:cs="Times New Roman"/>
          <w:color w:val="282828"/>
          <w:sz w:val="24"/>
          <w:szCs w:val="24"/>
        </w:rPr>
      </w:pPr>
      <w:r w:rsidRPr="00A05206">
        <w:rPr>
          <w:rFonts w:ascii="Times New Roman" w:eastAsia="Times New Roman" w:hAnsi="Times New Roman" w:cs="Times New Roman"/>
          <w:color w:val="282828"/>
          <w:sz w:val="24"/>
          <w:szCs w:val="24"/>
        </w:rPr>
        <w:t>Identify the key features of the graph (highest point, lowest point, etc.)</w:t>
      </w:r>
    </w:p>
    <w:p w:rsidR="009004FE" w:rsidRPr="00A05206" w:rsidRDefault="009004FE" w:rsidP="009004FE">
      <w:pPr>
        <w:numPr>
          <w:ilvl w:val="0"/>
          <w:numId w:val="2"/>
        </w:numPr>
        <w:spacing w:before="100" w:beforeAutospacing="1" w:after="100" w:afterAutospacing="1" w:line="360" w:lineRule="atLeast"/>
        <w:ind w:left="0"/>
        <w:rPr>
          <w:rFonts w:ascii="Times New Roman" w:eastAsia="Times New Roman" w:hAnsi="Times New Roman" w:cs="Times New Roman"/>
          <w:color w:val="282828"/>
          <w:sz w:val="24"/>
          <w:szCs w:val="24"/>
        </w:rPr>
      </w:pPr>
      <w:r w:rsidRPr="00A05206">
        <w:rPr>
          <w:rFonts w:ascii="Times New Roman" w:eastAsia="Times New Roman" w:hAnsi="Times New Roman" w:cs="Times New Roman"/>
          <w:color w:val="282828"/>
          <w:sz w:val="24"/>
          <w:szCs w:val="24"/>
        </w:rPr>
        <w:t>Focus on the features that stand out in comparison to the other features.</w:t>
      </w:r>
    </w:p>
    <w:p w:rsidR="009004FE" w:rsidRPr="00A05206" w:rsidRDefault="009004FE">
      <w:pPr>
        <w:rPr>
          <w:rFonts w:ascii="Times New Roman" w:hAnsi="Times New Roman" w:cs="Times New Roman"/>
          <w:sz w:val="24"/>
          <w:szCs w:val="24"/>
        </w:rPr>
      </w:pPr>
    </w:p>
    <w:p w:rsidR="009004FE" w:rsidRPr="00A05206" w:rsidRDefault="009004FE">
      <w:pPr>
        <w:rPr>
          <w:rFonts w:ascii="Times New Roman" w:hAnsi="Times New Roman" w:cs="Times New Roman"/>
          <w:sz w:val="24"/>
          <w:szCs w:val="24"/>
        </w:rPr>
      </w:pPr>
    </w:p>
    <w:p w:rsidR="009004FE" w:rsidRPr="00A05206" w:rsidRDefault="00E36A3A" w:rsidP="009004FE">
      <w:pPr>
        <w:pStyle w:val="Heading4"/>
        <w:spacing w:before="0" w:line="480" w:lineRule="atLeast"/>
        <w:rPr>
          <w:rFonts w:ascii="Times New Roman" w:hAnsi="Times New Roman" w:cs="Times New Roman"/>
          <w:color w:val="282828"/>
          <w:sz w:val="24"/>
          <w:szCs w:val="24"/>
        </w:rPr>
      </w:pPr>
      <w:r w:rsidRPr="00A05206">
        <w:rPr>
          <w:rFonts w:ascii="Times New Roman" w:hAnsi="Times New Roman" w:cs="Times New Roman"/>
          <w:color w:val="282828"/>
          <w:sz w:val="24"/>
          <w:szCs w:val="24"/>
        </w:rPr>
        <w:t xml:space="preserve">Specific Body </w:t>
      </w:r>
      <w:r w:rsidR="009004FE" w:rsidRPr="00A05206">
        <w:rPr>
          <w:rFonts w:ascii="Times New Roman" w:hAnsi="Times New Roman" w:cs="Times New Roman"/>
          <w:color w:val="282828"/>
          <w:sz w:val="24"/>
          <w:szCs w:val="24"/>
        </w:rPr>
        <w:t>Paragraph</w:t>
      </w:r>
      <w:r w:rsidRPr="00A05206">
        <w:rPr>
          <w:rFonts w:ascii="Times New Roman" w:hAnsi="Times New Roman" w:cs="Times New Roman"/>
          <w:color w:val="282828"/>
          <w:sz w:val="24"/>
          <w:szCs w:val="24"/>
        </w:rPr>
        <w:t>s</w:t>
      </w:r>
    </w:p>
    <w:p w:rsidR="00E36A3A" w:rsidRPr="00A05206" w:rsidRDefault="00E36A3A" w:rsidP="00E36A3A">
      <w:pPr>
        <w:rPr>
          <w:rFonts w:ascii="Times New Roman" w:hAnsi="Times New Roman" w:cs="Times New Roman"/>
          <w:sz w:val="24"/>
          <w:szCs w:val="24"/>
        </w:rPr>
      </w:pPr>
    </w:p>
    <w:p w:rsidR="009004FE" w:rsidRPr="00A05206" w:rsidRDefault="009004FE" w:rsidP="009004FE">
      <w:pPr>
        <w:pStyle w:val="NormalWeb"/>
        <w:spacing w:before="0" w:beforeAutospacing="0" w:after="0" w:afterAutospacing="0" w:line="360" w:lineRule="atLeast"/>
        <w:rPr>
          <w:color w:val="282828"/>
        </w:rPr>
      </w:pPr>
      <w:r w:rsidRPr="00A05206">
        <w:rPr>
          <w:color w:val="282828"/>
        </w:rPr>
        <w:t>The</w:t>
      </w:r>
      <w:r w:rsidR="00E36A3A" w:rsidRPr="00A05206">
        <w:rPr>
          <w:color w:val="282828"/>
        </w:rPr>
        <w:t xml:space="preserve"> 2</w:t>
      </w:r>
      <w:r w:rsidRPr="00A05206">
        <w:rPr>
          <w:color w:val="282828"/>
        </w:rPr>
        <w:t xml:space="preserve"> body paragraph</w:t>
      </w:r>
      <w:r w:rsidR="00E36A3A" w:rsidRPr="00A05206">
        <w:rPr>
          <w:color w:val="282828"/>
        </w:rPr>
        <w:t>s</w:t>
      </w:r>
      <w:r w:rsidRPr="00A05206">
        <w:rPr>
          <w:color w:val="282828"/>
        </w:rPr>
        <w:t xml:space="preserve"> ha</w:t>
      </w:r>
      <w:r w:rsidR="00E36A3A" w:rsidRPr="00A05206">
        <w:rPr>
          <w:color w:val="282828"/>
        </w:rPr>
        <w:t xml:space="preserve">ve to </w:t>
      </w:r>
      <w:r w:rsidRPr="00A05206">
        <w:rPr>
          <w:color w:val="282828"/>
        </w:rPr>
        <w:t xml:space="preserve">provide information explaining the </w:t>
      </w:r>
      <w:r w:rsidR="00E36A3A" w:rsidRPr="00A05206">
        <w:rPr>
          <w:color w:val="282828"/>
        </w:rPr>
        <w:t xml:space="preserve">specific </w:t>
      </w:r>
      <w:r w:rsidRPr="00A05206">
        <w:rPr>
          <w:color w:val="282828"/>
        </w:rPr>
        <w:t xml:space="preserve">features that are identified. </w:t>
      </w:r>
      <w:r w:rsidRPr="00A05206">
        <w:rPr>
          <w:rStyle w:val="Strong"/>
          <w:rFonts w:eastAsiaTheme="majorEastAsia"/>
          <w:color w:val="282828"/>
        </w:rPr>
        <w:t>Points to remember when you write a paragraph:</w:t>
      </w:r>
    </w:p>
    <w:p w:rsidR="009004FE" w:rsidRPr="00A05206" w:rsidRDefault="00A05206" w:rsidP="009004FE">
      <w:pPr>
        <w:numPr>
          <w:ilvl w:val="0"/>
          <w:numId w:val="3"/>
        </w:numPr>
        <w:spacing w:before="100" w:beforeAutospacing="1" w:after="100" w:afterAutospacing="1" w:line="360" w:lineRule="atLeast"/>
        <w:ind w:left="0"/>
        <w:rPr>
          <w:rFonts w:ascii="Times New Roman" w:hAnsi="Times New Roman" w:cs="Times New Roman"/>
          <w:color w:val="282828"/>
          <w:sz w:val="24"/>
          <w:szCs w:val="24"/>
        </w:rPr>
      </w:pPr>
      <w:r w:rsidRPr="00A05206">
        <w:rPr>
          <w:rFonts w:ascii="Times New Roman" w:hAnsi="Times New Roman" w:cs="Times New Roman"/>
          <w:color w:val="282828"/>
          <w:sz w:val="24"/>
          <w:szCs w:val="24"/>
        </w:rPr>
        <w:t xml:space="preserve">You will have a </w:t>
      </w:r>
      <w:r w:rsidRPr="00A05206">
        <w:rPr>
          <w:rFonts w:ascii="Times New Roman" w:hAnsi="Times New Roman" w:cs="Times New Roman"/>
          <w:b/>
          <w:color w:val="282828"/>
          <w:sz w:val="24"/>
          <w:szCs w:val="24"/>
        </w:rPr>
        <w:t>minimum of two specific comparison paragraphs discussing</w:t>
      </w:r>
      <w:r w:rsidR="009004FE" w:rsidRPr="00A05206">
        <w:rPr>
          <w:rFonts w:ascii="Times New Roman" w:hAnsi="Times New Roman" w:cs="Times New Roman"/>
          <w:color w:val="282828"/>
          <w:sz w:val="24"/>
          <w:szCs w:val="24"/>
        </w:rPr>
        <w:t xml:space="preserve"> information/data given.</w:t>
      </w:r>
    </w:p>
    <w:p w:rsidR="009004FE" w:rsidRPr="00A05206" w:rsidRDefault="009004FE" w:rsidP="009004FE">
      <w:pPr>
        <w:numPr>
          <w:ilvl w:val="0"/>
          <w:numId w:val="3"/>
        </w:numPr>
        <w:spacing w:before="100" w:beforeAutospacing="1" w:after="100" w:afterAutospacing="1" w:line="360" w:lineRule="atLeast"/>
        <w:ind w:left="0"/>
        <w:rPr>
          <w:rFonts w:ascii="Times New Roman" w:hAnsi="Times New Roman" w:cs="Times New Roman"/>
          <w:color w:val="282828"/>
          <w:sz w:val="24"/>
          <w:szCs w:val="24"/>
        </w:rPr>
      </w:pPr>
      <w:r w:rsidRPr="00A05206">
        <w:rPr>
          <w:rFonts w:ascii="Times New Roman" w:hAnsi="Times New Roman" w:cs="Times New Roman"/>
          <w:color w:val="282828"/>
          <w:sz w:val="24"/>
          <w:szCs w:val="24"/>
        </w:rPr>
        <w:t>Use appropriate vocabulary to compare and describe the data.</w:t>
      </w:r>
    </w:p>
    <w:p w:rsidR="009004FE" w:rsidRPr="00A05206" w:rsidRDefault="009004FE" w:rsidP="009004FE">
      <w:pPr>
        <w:numPr>
          <w:ilvl w:val="0"/>
          <w:numId w:val="3"/>
        </w:numPr>
        <w:spacing w:before="100" w:beforeAutospacing="1" w:after="100" w:afterAutospacing="1" w:line="360" w:lineRule="atLeast"/>
        <w:ind w:left="0"/>
        <w:rPr>
          <w:rFonts w:ascii="Times New Roman" w:hAnsi="Times New Roman" w:cs="Times New Roman"/>
          <w:color w:val="282828"/>
          <w:sz w:val="24"/>
          <w:szCs w:val="24"/>
        </w:rPr>
      </w:pPr>
      <w:r w:rsidRPr="00A05206">
        <w:rPr>
          <w:rFonts w:ascii="Times New Roman" w:hAnsi="Times New Roman" w:cs="Times New Roman"/>
          <w:color w:val="282828"/>
          <w:sz w:val="24"/>
          <w:szCs w:val="24"/>
        </w:rPr>
        <w:t>Check if the graphs follow a pattern (mostly </w:t>
      </w:r>
      <w:hyperlink r:id="rId10" w:history="1">
        <w:r w:rsidRPr="00A05206">
          <w:rPr>
            <w:rStyle w:val="Hyperlink"/>
            <w:rFonts w:ascii="Times New Roman" w:hAnsi="Times New Roman" w:cs="Times New Roman"/>
            <w:sz w:val="24"/>
            <w:szCs w:val="24"/>
            <w:u w:val="none"/>
          </w:rPr>
          <w:t>line graphs</w:t>
        </w:r>
      </w:hyperlink>
      <w:r w:rsidRPr="00A05206">
        <w:rPr>
          <w:rFonts w:ascii="Times New Roman" w:hAnsi="Times New Roman" w:cs="Times New Roman"/>
          <w:color w:val="282828"/>
          <w:sz w:val="24"/>
          <w:szCs w:val="24"/>
        </w:rPr>
        <w:t>/</w:t>
      </w:r>
      <w:hyperlink r:id="rId11" w:history="1">
        <w:r w:rsidRPr="00A05206">
          <w:rPr>
            <w:rStyle w:val="Hyperlink"/>
            <w:rFonts w:ascii="Times New Roman" w:hAnsi="Times New Roman" w:cs="Times New Roman"/>
            <w:sz w:val="24"/>
            <w:szCs w:val="24"/>
            <w:u w:val="none"/>
          </w:rPr>
          <w:t>bar charts</w:t>
        </w:r>
      </w:hyperlink>
      <w:r w:rsidRPr="00A05206">
        <w:rPr>
          <w:rFonts w:ascii="Times New Roman" w:hAnsi="Times New Roman" w:cs="Times New Roman"/>
          <w:color w:val="282828"/>
          <w:sz w:val="24"/>
          <w:szCs w:val="24"/>
        </w:rPr>
        <w:t>) and make sure you mention the pattern.</w:t>
      </w:r>
    </w:p>
    <w:p w:rsidR="009004FE" w:rsidRDefault="009004FE"/>
    <w:sectPr w:rsidR="00900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223B"/>
    <w:multiLevelType w:val="multilevel"/>
    <w:tmpl w:val="BA60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382C"/>
    <w:multiLevelType w:val="multilevel"/>
    <w:tmpl w:val="83F0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D563D"/>
    <w:multiLevelType w:val="multilevel"/>
    <w:tmpl w:val="6C2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MTM1sDCzsDQzMjFT0lEKTi0uzszPAykwrAUATc0hECwAAAA="/>
  </w:docVars>
  <w:rsids>
    <w:rsidRoot w:val="009004FE"/>
    <w:rsid w:val="000A76BA"/>
    <w:rsid w:val="009004FE"/>
    <w:rsid w:val="00A05206"/>
    <w:rsid w:val="00CA244C"/>
    <w:rsid w:val="00E3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FA59"/>
  <w15:chartTrackingRefBased/>
  <w15:docId w15:val="{526C6696-ABD2-4B89-87AE-1953E579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004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004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04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04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04FE"/>
    <w:rPr>
      <w:b/>
      <w:bCs/>
    </w:rPr>
  </w:style>
  <w:style w:type="character" w:customStyle="1" w:styleId="Heading4Char">
    <w:name w:val="Heading 4 Char"/>
    <w:basedOn w:val="DefaultParagraphFont"/>
    <w:link w:val="Heading4"/>
    <w:uiPriority w:val="9"/>
    <w:semiHidden/>
    <w:rsid w:val="009004FE"/>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900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5179">
      <w:bodyDiv w:val="1"/>
      <w:marLeft w:val="0"/>
      <w:marRight w:val="0"/>
      <w:marTop w:val="0"/>
      <w:marBottom w:val="0"/>
      <w:divBdr>
        <w:top w:val="none" w:sz="0" w:space="0" w:color="auto"/>
        <w:left w:val="none" w:sz="0" w:space="0" w:color="auto"/>
        <w:bottom w:val="none" w:sz="0" w:space="0" w:color="auto"/>
        <w:right w:val="none" w:sz="0" w:space="0" w:color="auto"/>
      </w:divBdr>
    </w:div>
    <w:div w:id="627854754">
      <w:bodyDiv w:val="1"/>
      <w:marLeft w:val="0"/>
      <w:marRight w:val="0"/>
      <w:marTop w:val="0"/>
      <w:marBottom w:val="0"/>
      <w:divBdr>
        <w:top w:val="none" w:sz="0" w:space="0" w:color="auto"/>
        <w:left w:val="none" w:sz="0" w:space="0" w:color="auto"/>
        <w:bottom w:val="none" w:sz="0" w:space="0" w:color="auto"/>
        <w:right w:val="none" w:sz="0" w:space="0" w:color="auto"/>
      </w:divBdr>
    </w:div>
    <w:div w:id="128630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eltsmaterial.com/ielts-bar-chart/" TargetMode="External"/><Relationship Id="rId5" Type="http://schemas.openxmlformats.org/officeDocument/2006/relationships/image" Target="media/image1.png"/><Relationship Id="rId10" Type="http://schemas.openxmlformats.org/officeDocument/2006/relationships/hyperlink" Target="https://ieltsmaterial.com/ielts-writing-task-1-line-graph/"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Keino Campbell</dc:creator>
  <cp:keywords/>
  <dc:description/>
  <cp:lastModifiedBy>Keino Campbell</cp:lastModifiedBy>
  <cp:revision>2</cp:revision>
  <dcterms:created xsi:type="dcterms:W3CDTF">2022-03-28T13:08:00Z</dcterms:created>
  <dcterms:modified xsi:type="dcterms:W3CDTF">2022-03-28T17:04:00Z</dcterms:modified>
</cp:coreProperties>
</file>