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E26CD" w14:textId="19FBEFB0" w:rsidR="003A5DAB" w:rsidRPr="00A602E7" w:rsidRDefault="00756863" w:rsidP="00A602E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2 </w:t>
      </w:r>
      <w:r w:rsidR="00423B6A" w:rsidRPr="00A602E7">
        <w:rPr>
          <w:rFonts w:ascii="Times New Roman" w:hAnsi="Times New Roman" w:cs="Times New Roman"/>
          <w:b/>
          <w:bCs/>
          <w:sz w:val="36"/>
          <w:szCs w:val="36"/>
        </w:rPr>
        <w:t>Writing Mistakes to Avoid</w:t>
      </w:r>
      <w:r w:rsidR="007234F4" w:rsidRPr="00A602E7">
        <w:rPr>
          <w:rFonts w:ascii="Times New Roman" w:hAnsi="Times New Roman" w:cs="Times New Roman"/>
          <w:b/>
          <w:bCs/>
          <w:sz w:val="36"/>
          <w:szCs w:val="36"/>
        </w:rPr>
        <w:t xml:space="preserve"> and Get Lower Scores</w:t>
      </w:r>
    </w:p>
    <w:p w14:paraId="29B1DE5F" w14:textId="77777777" w:rsidR="007234F4" w:rsidRPr="00A602E7" w:rsidRDefault="007234F4" w:rsidP="007234F4">
      <w:pPr>
        <w:rPr>
          <w:rFonts w:ascii="Times New Roman" w:hAnsi="Times New Roman" w:cs="Times New Roman"/>
          <w:sz w:val="24"/>
          <w:szCs w:val="24"/>
        </w:rPr>
      </w:pPr>
    </w:p>
    <w:p w14:paraId="2055B3E3" w14:textId="18080116" w:rsidR="00423B6A" w:rsidRPr="00A602E7" w:rsidRDefault="007234F4" w:rsidP="00A602E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602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Mistake #1: </w:t>
      </w:r>
      <w:r w:rsidR="004C35AB" w:rsidRPr="00A602E7">
        <w:rPr>
          <w:rFonts w:ascii="Times New Roman" w:hAnsi="Times New Roman" w:cs="Times New Roman"/>
          <w:b/>
          <w:bCs/>
          <w:sz w:val="24"/>
          <w:szCs w:val="24"/>
          <w:u w:val="single"/>
        </w:rPr>
        <w:t>Not understanding the meaning of the scoring rubric criteria</w:t>
      </w:r>
      <w:r w:rsidRPr="00A602E7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4A0A3377" w14:textId="2CA51040" w:rsidR="004C35AB" w:rsidRPr="00A602E7" w:rsidRDefault="004C35AB" w:rsidP="004C35A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36D237E" w14:textId="1FE02718" w:rsidR="004C35AB" w:rsidRPr="00A602E7" w:rsidRDefault="004C35AB" w:rsidP="004C35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02E7">
        <w:rPr>
          <w:rFonts w:ascii="Times New Roman" w:hAnsi="Times New Roman" w:cs="Times New Roman"/>
          <w:sz w:val="24"/>
          <w:szCs w:val="24"/>
        </w:rPr>
        <w:t>Task Response = Content Development-Precision-Expansion</w:t>
      </w:r>
    </w:p>
    <w:p w14:paraId="75487A7D" w14:textId="77777777" w:rsidR="008B4B5F" w:rsidRPr="00A602E7" w:rsidRDefault="008B4B5F" w:rsidP="008B4B5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FEEB0D6" w14:textId="093A65C7" w:rsidR="008B4B5F" w:rsidRPr="00A602E7" w:rsidRDefault="004C35AB" w:rsidP="004C35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02E7">
        <w:rPr>
          <w:rFonts w:ascii="Times New Roman" w:hAnsi="Times New Roman" w:cs="Times New Roman"/>
          <w:sz w:val="24"/>
          <w:szCs w:val="24"/>
        </w:rPr>
        <w:t xml:space="preserve">Cohesion and Coherence = </w:t>
      </w:r>
      <w:r w:rsidR="00C910BE" w:rsidRPr="00A602E7">
        <w:rPr>
          <w:rFonts w:ascii="Times New Roman" w:hAnsi="Times New Roman" w:cs="Times New Roman"/>
          <w:sz w:val="24"/>
          <w:szCs w:val="24"/>
        </w:rPr>
        <w:t>Readability</w:t>
      </w:r>
    </w:p>
    <w:p w14:paraId="79167584" w14:textId="77777777" w:rsidR="008B4B5F" w:rsidRPr="00A602E7" w:rsidRDefault="004C35AB" w:rsidP="008B4B5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02E7">
        <w:rPr>
          <w:rFonts w:ascii="Times New Roman" w:hAnsi="Times New Roman" w:cs="Times New Roman"/>
          <w:sz w:val="24"/>
          <w:szCs w:val="24"/>
        </w:rPr>
        <w:t>Readability (</w:t>
      </w:r>
      <w:r w:rsidRPr="00A602E7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Readability is the ease with which a reader can understand a written text. </w:t>
      </w:r>
    </w:p>
    <w:p w14:paraId="470465F7" w14:textId="1DF0F682" w:rsidR="008B4B5F" w:rsidRPr="00A602E7" w:rsidRDefault="004C35AB" w:rsidP="008B4B5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02E7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In natural language, the readability of text depends on its content and its presentation</w:t>
      </w:r>
      <w:r w:rsidRPr="00A602E7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). </w:t>
      </w:r>
    </w:p>
    <w:p w14:paraId="402D89C8" w14:textId="0C4F22E0" w:rsidR="008B4B5F" w:rsidRPr="00A602E7" w:rsidRDefault="008B4B5F" w:rsidP="008B4B5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02E7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Improve Readability by using the active voice, shortening sentences (writing concisely), eliminating weak verbs, and using subject-specific vocabulary.</w:t>
      </w:r>
    </w:p>
    <w:p w14:paraId="52F9A8BE" w14:textId="2CDBB738" w:rsidR="008B4B5F" w:rsidRPr="00A602E7" w:rsidRDefault="008B4B5F" w:rsidP="008B4B5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02E7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If</w:t>
      </w:r>
      <w:r w:rsidRPr="00A602E7">
        <w:rPr>
          <w:rFonts w:ascii="Times New Roman" w:hAnsi="Times New Roman" w:cs="Times New Roman"/>
          <w:color w:val="0E101A"/>
          <w:sz w:val="24"/>
          <w:szCs w:val="24"/>
          <w:shd w:val="clear" w:color="auto" w:fill="F9FAFF"/>
        </w:rPr>
        <w:t xml:space="preserve"> it’s high, that means the writing flows and is easy to absorb. If it’s low, that means a reader may find it hard to grasp its message and key points.</w:t>
      </w:r>
    </w:p>
    <w:p w14:paraId="3C99E52A" w14:textId="77777777" w:rsidR="008B4B5F" w:rsidRPr="00A602E7" w:rsidRDefault="004C35AB" w:rsidP="008B4B5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02E7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When sentences are wordy and not concise, it reduces readability. </w:t>
      </w:r>
    </w:p>
    <w:p w14:paraId="0BC91632" w14:textId="7A845B0C" w:rsidR="008B4B5F" w:rsidRPr="00A602E7" w:rsidRDefault="004C35AB" w:rsidP="008B4B5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02E7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When sentences are long-winded and full of unnecessary functional language</w:t>
      </w:r>
      <w:r w:rsidR="008B4B5F" w:rsidRPr="00A602E7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.</w:t>
      </w:r>
    </w:p>
    <w:p w14:paraId="42A5CB87" w14:textId="61881829" w:rsidR="00371CD8" w:rsidRPr="00A602E7" w:rsidRDefault="00371CD8" w:rsidP="008B4B5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02E7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Writing must have clarity</w:t>
      </w:r>
      <w:r w:rsidR="00C910BE" w:rsidRPr="00A602E7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: </w:t>
      </w:r>
      <w:r w:rsidR="00C910BE" w:rsidRPr="00A602E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 piece of writing is clear when your ideas are presented in a precise and concise manner so they can be understood easily.</w:t>
      </w:r>
    </w:p>
    <w:p w14:paraId="48224078" w14:textId="205F29E2" w:rsidR="008B4B5F" w:rsidRPr="00A602E7" w:rsidRDefault="00C910BE" w:rsidP="008B4B5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602E7">
          <w:rPr>
            <w:rStyle w:val="Hyperlink"/>
            <w:rFonts w:ascii="Times New Roman" w:hAnsi="Times New Roman" w:cs="Times New Roman"/>
            <w:sz w:val="24"/>
            <w:szCs w:val="24"/>
          </w:rPr>
          <w:t>https://www.uwa.edu.au/students/-/media/Project/UWA/UWA/Students/Docs/STUDYSmarter/GE12-Academic-Writing-Style_Clarity.pdf</w:t>
        </w:r>
      </w:hyperlink>
    </w:p>
    <w:p w14:paraId="7DD68B7B" w14:textId="77777777" w:rsidR="00C910BE" w:rsidRPr="00A602E7" w:rsidRDefault="00C910BE" w:rsidP="008B4B5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BFA5F58" w14:textId="6035B6A2" w:rsidR="00C910BE" w:rsidRPr="00A602E7" w:rsidRDefault="00C910BE" w:rsidP="008B4B5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7AC6189" w14:textId="77777777" w:rsidR="00C910BE" w:rsidRPr="00A602E7" w:rsidRDefault="00C910BE" w:rsidP="008B4B5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DF0120B" w14:textId="38EF2623" w:rsidR="008B4B5F" w:rsidRPr="00A602E7" w:rsidRDefault="008B4B5F" w:rsidP="008B4B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02E7">
        <w:rPr>
          <w:rFonts w:ascii="Times New Roman" w:hAnsi="Times New Roman" w:cs="Times New Roman"/>
          <w:sz w:val="24"/>
          <w:szCs w:val="24"/>
        </w:rPr>
        <w:t>Lexical Resource – Vocabulary</w:t>
      </w:r>
    </w:p>
    <w:p w14:paraId="4996E8BA" w14:textId="7BC49D25" w:rsidR="00371CD8" w:rsidRPr="00A602E7" w:rsidRDefault="00371CD8" w:rsidP="00371CD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02E7">
        <w:rPr>
          <w:rFonts w:ascii="Times New Roman" w:hAnsi="Times New Roman" w:cs="Times New Roman"/>
          <w:color w:val="4B504E"/>
          <w:sz w:val="24"/>
          <w:szCs w:val="24"/>
          <w:shd w:val="clear" w:color="auto" w:fill="FFFFFF"/>
        </w:rPr>
        <w:t>Lexical resource is your ability to use a wide range of vocabulary correctly (without errors) and appropriately (in the proper context) in your written responses.</w:t>
      </w:r>
    </w:p>
    <w:p w14:paraId="40CD8FEC" w14:textId="7F061567" w:rsidR="00371CD8" w:rsidRPr="00A602E7" w:rsidRDefault="00371CD8" w:rsidP="00371CD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02E7">
        <w:rPr>
          <w:rFonts w:ascii="Times New Roman" w:hAnsi="Times New Roman" w:cs="Times New Roman"/>
          <w:color w:val="4B504E"/>
          <w:sz w:val="24"/>
          <w:szCs w:val="24"/>
          <w:shd w:val="clear" w:color="auto" w:fill="FFFFFF"/>
        </w:rPr>
        <w:t>Subject/Topic Specific Vocabulary</w:t>
      </w:r>
    </w:p>
    <w:p w14:paraId="276FFBB8" w14:textId="0E148C5E" w:rsidR="00371CD8" w:rsidRPr="00A602E7" w:rsidRDefault="00371CD8" w:rsidP="00371CD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02E7">
        <w:rPr>
          <w:rFonts w:ascii="Times New Roman" w:hAnsi="Times New Roman" w:cs="Times New Roman"/>
          <w:color w:val="4B504E"/>
          <w:sz w:val="24"/>
          <w:szCs w:val="24"/>
          <w:shd w:val="clear" w:color="auto" w:fill="FFFFFF"/>
        </w:rPr>
        <w:t>Using Synonyms</w:t>
      </w:r>
    </w:p>
    <w:p w14:paraId="4559B18A" w14:textId="1D062E00" w:rsidR="00371CD8" w:rsidRPr="00A602E7" w:rsidRDefault="00371CD8" w:rsidP="00371CD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02E7">
        <w:rPr>
          <w:rFonts w:ascii="Times New Roman" w:hAnsi="Times New Roman" w:cs="Times New Roman"/>
          <w:color w:val="4B504E"/>
          <w:sz w:val="24"/>
          <w:szCs w:val="24"/>
          <w:shd w:val="clear" w:color="auto" w:fill="FFFFFF"/>
        </w:rPr>
        <w:t>Paraphrasing</w:t>
      </w:r>
    </w:p>
    <w:p w14:paraId="111F6582" w14:textId="5DE93176" w:rsidR="00371CD8" w:rsidRPr="00A602E7" w:rsidRDefault="00371CD8" w:rsidP="00371CD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02E7">
        <w:rPr>
          <w:rFonts w:ascii="Times New Roman" w:hAnsi="Times New Roman" w:cs="Times New Roman"/>
          <w:color w:val="4B504E"/>
          <w:sz w:val="24"/>
          <w:szCs w:val="24"/>
          <w:shd w:val="clear" w:color="auto" w:fill="FFFFFF"/>
        </w:rPr>
        <w:t>Replacing Basic Level Words</w:t>
      </w:r>
    </w:p>
    <w:p w14:paraId="561B6D15" w14:textId="35CA5505" w:rsidR="00371CD8" w:rsidRPr="00A602E7" w:rsidRDefault="00371CD8" w:rsidP="00371CD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02E7">
        <w:rPr>
          <w:rFonts w:ascii="Times New Roman" w:hAnsi="Times New Roman" w:cs="Times New Roman"/>
          <w:color w:val="4B504E"/>
          <w:sz w:val="24"/>
          <w:szCs w:val="24"/>
          <w:shd w:val="clear" w:color="auto" w:fill="FFFFFF"/>
        </w:rPr>
        <w:t>No word Repetition</w:t>
      </w:r>
    </w:p>
    <w:p w14:paraId="2E2C74AA" w14:textId="7616157D" w:rsidR="00371CD8" w:rsidRPr="00A602E7" w:rsidRDefault="00C910BE" w:rsidP="00371CD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02E7">
        <w:rPr>
          <w:rFonts w:ascii="Times New Roman" w:hAnsi="Times New Roman" w:cs="Times New Roman"/>
          <w:sz w:val="24"/>
          <w:szCs w:val="24"/>
        </w:rPr>
        <w:t>Accurate spelling and collocations</w:t>
      </w:r>
    </w:p>
    <w:p w14:paraId="48434D1A" w14:textId="2BD765B4" w:rsidR="00C910BE" w:rsidRDefault="00C910BE" w:rsidP="00371CD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02E7">
        <w:rPr>
          <w:rFonts w:ascii="Times New Roman" w:hAnsi="Times New Roman" w:cs="Times New Roman"/>
          <w:sz w:val="24"/>
          <w:szCs w:val="24"/>
        </w:rPr>
        <w:t>Proper word choice</w:t>
      </w:r>
    </w:p>
    <w:p w14:paraId="01658761" w14:textId="47B2FB44" w:rsidR="009D6DEE" w:rsidRPr="00A602E7" w:rsidRDefault="009D6DEE" w:rsidP="00371CD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not use obviously memorized phrases</w:t>
      </w:r>
    </w:p>
    <w:p w14:paraId="5A7710AF" w14:textId="20F292CD" w:rsidR="00A602E7" w:rsidRPr="00A602E7" w:rsidRDefault="00A602E7" w:rsidP="00A602E7">
      <w:pPr>
        <w:rPr>
          <w:rFonts w:ascii="Times New Roman" w:hAnsi="Times New Roman" w:cs="Times New Roman"/>
          <w:sz w:val="24"/>
          <w:szCs w:val="24"/>
        </w:rPr>
      </w:pPr>
    </w:p>
    <w:p w14:paraId="14F67F2B" w14:textId="77777777" w:rsidR="00A602E7" w:rsidRPr="00A602E7" w:rsidRDefault="00A602E7" w:rsidP="00A602E7">
      <w:pPr>
        <w:rPr>
          <w:rFonts w:ascii="Times New Roman" w:hAnsi="Times New Roman" w:cs="Times New Roman"/>
          <w:sz w:val="24"/>
          <w:szCs w:val="24"/>
        </w:rPr>
      </w:pPr>
    </w:p>
    <w:p w14:paraId="31F47FAA" w14:textId="77777777" w:rsidR="00C910BE" w:rsidRPr="00A602E7" w:rsidRDefault="00C910BE" w:rsidP="00C910B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81132ED" w14:textId="0BD25CFA" w:rsidR="008B4B5F" w:rsidRPr="00A602E7" w:rsidRDefault="008B4B5F" w:rsidP="008B4B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02E7">
        <w:rPr>
          <w:rFonts w:ascii="Times New Roman" w:hAnsi="Times New Roman" w:cs="Times New Roman"/>
          <w:sz w:val="24"/>
          <w:szCs w:val="24"/>
        </w:rPr>
        <w:t>Grammar – Grammatical Range and Structures Used</w:t>
      </w:r>
    </w:p>
    <w:p w14:paraId="2045897C" w14:textId="02E2DB2A" w:rsidR="00C910BE" w:rsidRPr="00A602E7" w:rsidRDefault="00C910BE" w:rsidP="00C910B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02E7">
        <w:rPr>
          <w:rFonts w:ascii="Times New Roman" w:hAnsi="Times New Roman" w:cs="Times New Roman"/>
          <w:sz w:val="24"/>
          <w:szCs w:val="24"/>
        </w:rPr>
        <w:t>Compound, complex, compound-complex, collocations</w:t>
      </w:r>
      <w:r w:rsidR="007234F4" w:rsidRPr="00A602E7">
        <w:rPr>
          <w:rFonts w:ascii="Times New Roman" w:hAnsi="Times New Roman" w:cs="Times New Roman"/>
          <w:sz w:val="24"/>
          <w:szCs w:val="24"/>
        </w:rPr>
        <w:t>, conditional sentences</w:t>
      </w:r>
    </w:p>
    <w:p w14:paraId="04C1F73C" w14:textId="58154900" w:rsidR="00C910BE" w:rsidRPr="00A602E7" w:rsidRDefault="00C910BE" w:rsidP="00C910B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02E7">
        <w:rPr>
          <w:rFonts w:ascii="Times New Roman" w:hAnsi="Times New Roman" w:cs="Times New Roman"/>
          <w:sz w:val="24"/>
          <w:szCs w:val="24"/>
        </w:rPr>
        <w:t>Using correct and appropriate verb tenses</w:t>
      </w:r>
    </w:p>
    <w:p w14:paraId="439E5E8A" w14:textId="220C42B0" w:rsidR="00C910BE" w:rsidRPr="00A602E7" w:rsidRDefault="007234F4" w:rsidP="00C910B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02E7">
        <w:rPr>
          <w:rFonts w:ascii="Times New Roman" w:hAnsi="Times New Roman" w:cs="Times New Roman"/>
          <w:sz w:val="24"/>
          <w:szCs w:val="24"/>
        </w:rPr>
        <w:t>Start sentences with prepositional phrases</w:t>
      </w:r>
    </w:p>
    <w:p w14:paraId="4B671E02" w14:textId="02149EF7" w:rsidR="007234F4" w:rsidRPr="00A602E7" w:rsidRDefault="007234F4" w:rsidP="00C910B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02E7">
        <w:rPr>
          <w:rFonts w:ascii="Times New Roman" w:hAnsi="Times New Roman" w:cs="Times New Roman"/>
          <w:sz w:val="24"/>
          <w:szCs w:val="24"/>
        </w:rPr>
        <w:t>Use relative pronouns properly</w:t>
      </w:r>
    </w:p>
    <w:p w14:paraId="6C231436" w14:textId="12966CE7" w:rsidR="007234F4" w:rsidRPr="00A602E7" w:rsidRDefault="007234F4" w:rsidP="00C910B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02E7">
        <w:rPr>
          <w:rFonts w:ascii="Times New Roman" w:hAnsi="Times New Roman" w:cs="Times New Roman"/>
          <w:sz w:val="24"/>
          <w:szCs w:val="24"/>
        </w:rPr>
        <w:t>Appropriate passive voice usage</w:t>
      </w:r>
    </w:p>
    <w:p w14:paraId="1E247B4A" w14:textId="1A0D0F67" w:rsidR="007234F4" w:rsidRPr="00A602E7" w:rsidRDefault="007234F4" w:rsidP="00C910B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02E7">
        <w:rPr>
          <w:rFonts w:ascii="Times New Roman" w:hAnsi="Times New Roman" w:cs="Times New Roman"/>
          <w:sz w:val="24"/>
          <w:szCs w:val="24"/>
        </w:rPr>
        <w:t xml:space="preserve">Accurate Grammar: avoid pronoun disagreement, wrong endings, subject-verb agreement mistakes, sentence fragments, missing prepositions and missing commas. </w:t>
      </w:r>
      <w:r w:rsidRPr="00A602E7">
        <w:rPr>
          <w:rFonts w:ascii="Times New Roman" w:hAnsi="Times New Roman" w:cs="Times New Roman"/>
          <w:sz w:val="24"/>
          <w:szCs w:val="24"/>
        </w:rPr>
        <w:t>https://englishproficiency.com/toefl/grammar/test-rules/</w:t>
      </w:r>
    </w:p>
    <w:p w14:paraId="4AFCFA71" w14:textId="7419E3A1" w:rsidR="007234F4" w:rsidRPr="00A602E7" w:rsidRDefault="007234F4" w:rsidP="007234F4">
      <w:pPr>
        <w:rPr>
          <w:rFonts w:ascii="Times New Roman" w:hAnsi="Times New Roman" w:cs="Times New Roman"/>
          <w:sz w:val="24"/>
          <w:szCs w:val="24"/>
        </w:rPr>
      </w:pPr>
    </w:p>
    <w:p w14:paraId="203E95E5" w14:textId="1C093627" w:rsidR="007234F4" w:rsidRPr="00A602E7" w:rsidRDefault="007234F4" w:rsidP="007234F4">
      <w:pPr>
        <w:rPr>
          <w:rFonts w:ascii="Times New Roman" w:hAnsi="Times New Roman" w:cs="Times New Roman"/>
          <w:sz w:val="24"/>
          <w:szCs w:val="24"/>
        </w:rPr>
      </w:pPr>
    </w:p>
    <w:p w14:paraId="20744D4E" w14:textId="729E60BC" w:rsidR="007234F4" w:rsidRPr="007234F4" w:rsidRDefault="007234F4" w:rsidP="007234F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12529"/>
          <w:spacing w:val="-11"/>
          <w:sz w:val="24"/>
          <w:szCs w:val="24"/>
        </w:rPr>
      </w:pPr>
      <w:r w:rsidRPr="007234F4">
        <w:rPr>
          <w:rFonts w:ascii="Times New Roman" w:eastAsia="Times New Roman" w:hAnsi="Times New Roman" w:cs="Times New Roman"/>
          <w:b/>
          <w:bCs/>
          <w:color w:val="212529"/>
          <w:spacing w:val="-11"/>
          <w:sz w:val="24"/>
          <w:szCs w:val="24"/>
        </w:rPr>
        <w:t>Sentence transformation</w:t>
      </w:r>
      <w:r w:rsidRPr="00A602E7">
        <w:rPr>
          <w:rFonts w:ascii="Times New Roman" w:eastAsia="Times New Roman" w:hAnsi="Times New Roman" w:cs="Times New Roman"/>
          <w:b/>
          <w:bCs/>
          <w:color w:val="212529"/>
          <w:spacing w:val="-11"/>
          <w:sz w:val="24"/>
          <w:szCs w:val="24"/>
        </w:rPr>
        <w:t>: Improves Grammar</w:t>
      </w:r>
    </w:p>
    <w:p w14:paraId="28C67CA8" w14:textId="77777777" w:rsidR="007234F4" w:rsidRPr="007234F4" w:rsidRDefault="007234F4" w:rsidP="007234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7234F4">
        <w:rPr>
          <w:rFonts w:ascii="Times New Roman" w:eastAsia="Times New Roman" w:hAnsi="Times New Roman" w:cs="Times New Roman"/>
          <w:b/>
          <w:bCs/>
          <w:color w:val="CF2E2E"/>
          <w:sz w:val="24"/>
          <w:szCs w:val="24"/>
        </w:rPr>
        <w:t>The cost of relocating a company from the city to a regional location is expensive. You have to build new facilities. (Change using a subordinating.)</w:t>
      </w:r>
    </w:p>
    <w:p w14:paraId="61A91245" w14:textId="77777777" w:rsidR="007234F4" w:rsidRPr="007234F4" w:rsidRDefault="007234F4" w:rsidP="007234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7234F4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Answer: The cost of relocating a company from the city to a regional location is expensive because you have to build new facilities.</w:t>
      </w:r>
    </w:p>
    <w:p w14:paraId="2E2EC7B8" w14:textId="77777777" w:rsidR="007234F4" w:rsidRPr="007234F4" w:rsidRDefault="007234F4" w:rsidP="007234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7234F4">
        <w:rPr>
          <w:rFonts w:ascii="Times New Roman" w:eastAsia="Times New Roman" w:hAnsi="Times New Roman" w:cs="Times New Roman"/>
          <w:b/>
          <w:bCs/>
          <w:color w:val="CF2E2E"/>
          <w:sz w:val="24"/>
          <w:szCs w:val="24"/>
        </w:rPr>
        <w:t>2. It is highly advantageous to stay in the same job for life. (Change using a prepositional phrase.)</w:t>
      </w:r>
    </w:p>
    <w:p w14:paraId="53B0B1D6" w14:textId="77777777" w:rsidR="007234F4" w:rsidRPr="007234F4" w:rsidRDefault="007234F4" w:rsidP="007234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7234F4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Answer: Staying in the same job for life, is highly advantageous.</w:t>
      </w:r>
    </w:p>
    <w:p w14:paraId="3CA35056" w14:textId="77777777" w:rsidR="007234F4" w:rsidRPr="007234F4" w:rsidRDefault="007234F4" w:rsidP="007234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7234F4">
        <w:rPr>
          <w:rFonts w:ascii="Times New Roman" w:eastAsia="Times New Roman" w:hAnsi="Times New Roman" w:cs="Times New Roman"/>
          <w:b/>
          <w:bCs/>
          <w:color w:val="CF2E2E"/>
          <w:sz w:val="24"/>
          <w:szCs w:val="24"/>
        </w:rPr>
        <w:t>3. A dramatic change in technology in over the last ten years has led to a decline in family communication. (Change using a different part of speech.)</w:t>
      </w:r>
    </w:p>
    <w:p w14:paraId="604DB4CE" w14:textId="77777777" w:rsidR="007234F4" w:rsidRPr="007234F4" w:rsidRDefault="007234F4" w:rsidP="007234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7234F4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Answer: Technology has changed dramatically over the last ten years, leading to a decline in family communication.</w:t>
      </w:r>
    </w:p>
    <w:p w14:paraId="201E1A34" w14:textId="77777777" w:rsidR="007234F4" w:rsidRPr="007234F4" w:rsidRDefault="007234F4" w:rsidP="007234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7234F4">
        <w:rPr>
          <w:rFonts w:ascii="Times New Roman" w:eastAsia="Times New Roman" w:hAnsi="Times New Roman" w:cs="Times New Roman"/>
          <w:b/>
          <w:bCs/>
          <w:color w:val="CF2E2E"/>
          <w:sz w:val="24"/>
          <w:szCs w:val="24"/>
        </w:rPr>
        <w:t>4. Humans should adapt to technology. Humans are inherently lazy. (Change using a relative pronoun.)</w:t>
      </w:r>
    </w:p>
    <w:p w14:paraId="3DE00ECA" w14:textId="77777777" w:rsidR="007234F4" w:rsidRPr="007234F4" w:rsidRDefault="007234F4" w:rsidP="007234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7234F4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Answer: Humans, who are inherently lazy, should adapt to technology.</w:t>
      </w:r>
    </w:p>
    <w:p w14:paraId="57A42350" w14:textId="77777777" w:rsidR="007234F4" w:rsidRPr="007234F4" w:rsidRDefault="007234F4" w:rsidP="007234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7234F4">
        <w:rPr>
          <w:rFonts w:ascii="Times New Roman" w:eastAsia="Times New Roman" w:hAnsi="Times New Roman" w:cs="Times New Roman"/>
          <w:b/>
          <w:bCs/>
          <w:color w:val="CF2E2E"/>
          <w:sz w:val="24"/>
          <w:szCs w:val="24"/>
        </w:rPr>
        <w:t>5. In general, American businesses will spend much more on relocating companies than China over the next 20 years. (Change using a different part of speech).</w:t>
      </w:r>
    </w:p>
    <w:p w14:paraId="4EEB9C4A" w14:textId="77777777" w:rsidR="007234F4" w:rsidRPr="007234F4" w:rsidRDefault="007234F4" w:rsidP="007234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7234F4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Answer: In general, much more will be spent on relocating companies by American businesses than in China over the next 20 years.</w:t>
      </w:r>
    </w:p>
    <w:p w14:paraId="3FD78FC2" w14:textId="77777777" w:rsidR="007234F4" w:rsidRPr="007234F4" w:rsidRDefault="007234F4" w:rsidP="007234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7234F4">
        <w:rPr>
          <w:rFonts w:ascii="Times New Roman" w:eastAsia="Times New Roman" w:hAnsi="Times New Roman" w:cs="Times New Roman"/>
          <w:b/>
          <w:bCs/>
          <w:color w:val="CF2E2E"/>
          <w:sz w:val="24"/>
          <w:szCs w:val="24"/>
        </w:rPr>
        <w:lastRenderedPageBreak/>
        <w:t>6. Copyright laws reward creativity. Copyright laws protect the creator’s works of art. (Change using a subordinating conjunction).</w:t>
      </w:r>
    </w:p>
    <w:p w14:paraId="4BB2ED40" w14:textId="77777777" w:rsidR="007234F4" w:rsidRPr="007234F4" w:rsidRDefault="007234F4" w:rsidP="007234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7234F4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Answer: Copyright laws reward creativity as well as protect the creator’s works of art.</w:t>
      </w:r>
    </w:p>
    <w:p w14:paraId="2A44A00B" w14:textId="77777777" w:rsidR="007234F4" w:rsidRPr="007234F4" w:rsidRDefault="007234F4" w:rsidP="007234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7234F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7. The aging population in America has grown incrementally over the last 10 years. (Change using different part of speech).</w:t>
      </w:r>
    </w:p>
    <w:p w14:paraId="25BCA023" w14:textId="77777777" w:rsidR="007234F4" w:rsidRPr="007234F4" w:rsidRDefault="007234F4" w:rsidP="007234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7234F4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Answer: There has been incremental growth in the aging population in America over the last 10 years.</w:t>
      </w:r>
    </w:p>
    <w:p w14:paraId="505825E5" w14:textId="77777777" w:rsidR="007234F4" w:rsidRPr="007234F4" w:rsidRDefault="007234F4" w:rsidP="007234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7234F4">
        <w:rPr>
          <w:rFonts w:ascii="Times New Roman" w:eastAsia="Times New Roman" w:hAnsi="Times New Roman" w:cs="Times New Roman"/>
          <w:b/>
          <w:bCs/>
          <w:color w:val="CF2E2E"/>
          <w:sz w:val="24"/>
          <w:szCs w:val="24"/>
        </w:rPr>
        <w:t>8. The price of educating children has risen dramatically since 2010. (Change using prepositional phrase).</w:t>
      </w:r>
    </w:p>
    <w:p w14:paraId="60B2B175" w14:textId="77777777" w:rsidR="007234F4" w:rsidRPr="007234F4" w:rsidRDefault="007234F4" w:rsidP="007234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7234F4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Answer: Since 2008, the price of education for children has risen dramatically.</w:t>
      </w:r>
    </w:p>
    <w:p w14:paraId="424ECB97" w14:textId="77777777" w:rsidR="007234F4" w:rsidRPr="007234F4" w:rsidRDefault="007234F4" w:rsidP="007234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7234F4">
        <w:rPr>
          <w:rFonts w:ascii="Times New Roman" w:eastAsia="Times New Roman" w:hAnsi="Times New Roman" w:cs="Times New Roman"/>
          <w:b/>
          <w:bCs/>
          <w:color w:val="CF2E2E"/>
          <w:sz w:val="24"/>
          <w:szCs w:val="24"/>
        </w:rPr>
        <w:t>9. Family members like communicating through Skype. Family members can now communicate with each other anywhere in the world for free.</w:t>
      </w:r>
    </w:p>
    <w:p w14:paraId="63E543E2" w14:textId="77777777" w:rsidR="007234F4" w:rsidRPr="007234F4" w:rsidRDefault="007234F4" w:rsidP="007234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7234F4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Answer: Family members who like communicating through Skype, can now communicate with each other anywhere in the world for free.</w:t>
      </w:r>
    </w:p>
    <w:p w14:paraId="286F4658" w14:textId="77777777" w:rsidR="007234F4" w:rsidRPr="00A602E7" w:rsidRDefault="007234F4" w:rsidP="007234F4">
      <w:pPr>
        <w:rPr>
          <w:rFonts w:ascii="Times New Roman" w:hAnsi="Times New Roman" w:cs="Times New Roman"/>
          <w:sz w:val="24"/>
          <w:szCs w:val="24"/>
        </w:rPr>
      </w:pPr>
    </w:p>
    <w:p w14:paraId="46E8153E" w14:textId="4C42F12D" w:rsidR="008B4B5F" w:rsidRPr="00A602E7" w:rsidRDefault="008B4B5F" w:rsidP="00A602E7">
      <w:pPr>
        <w:rPr>
          <w:rFonts w:ascii="Times New Roman" w:hAnsi="Times New Roman" w:cs="Times New Roman"/>
          <w:sz w:val="24"/>
          <w:szCs w:val="24"/>
        </w:rPr>
      </w:pPr>
    </w:p>
    <w:p w14:paraId="3F2B1620" w14:textId="72FCAE1A" w:rsidR="00A602E7" w:rsidRPr="00A602E7" w:rsidRDefault="00A602E7" w:rsidP="00A602E7">
      <w:pPr>
        <w:rPr>
          <w:rFonts w:ascii="Times New Roman" w:hAnsi="Times New Roman" w:cs="Times New Roman"/>
          <w:sz w:val="24"/>
          <w:szCs w:val="24"/>
        </w:rPr>
      </w:pPr>
    </w:p>
    <w:p w14:paraId="297AD7F0" w14:textId="24DC9DB0" w:rsidR="00A602E7" w:rsidRPr="00A602E7" w:rsidRDefault="00A602E7" w:rsidP="00A602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602E7">
        <w:rPr>
          <w:rFonts w:ascii="Times New Roman" w:hAnsi="Times New Roman" w:cs="Times New Roman"/>
          <w:b/>
          <w:bCs/>
          <w:sz w:val="24"/>
          <w:szCs w:val="24"/>
          <w:u w:val="single"/>
        </w:rPr>
        <w:t>Mistake 2: Not Answering the Question or Going Off Topic</w:t>
      </w:r>
    </w:p>
    <w:p w14:paraId="3E9A2375" w14:textId="77777777" w:rsidR="00A602E7" w:rsidRPr="00A602E7" w:rsidRDefault="00A602E7" w:rsidP="00A602E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ED79F7D" w14:textId="63F1A5A1" w:rsidR="00A602E7" w:rsidRPr="00A602E7" w:rsidRDefault="00A602E7" w:rsidP="00A602E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02E7">
        <w:rPr>
          <w:rFonts w:ascii="Times New Roman" w:hAnsi="Times New Roman" w:cs="Times New Roman"/>
          <w:sz w:val="24"/>
          <w:szCs w:val="24"/>
        </w:rPr>
        <w:t>Poor Question Analysis: This is the number one reason a student fails to answer the question</w:t>
      </w:r>
    </w:p>
    <w:p w14:paraId="347D41CF" w14:textId="7AA5974A" w:rsidR="00A602E7" w:rsidRPr="00A602E7" w:rsidRDefault="00A602E7" w:rsidP="00A602E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02E7">
        <w:rPr>
          <w:rFonts w:ascii="Times New Roman" w:hAnsi="Times New Roman" w:cs="Times New Roman"/>
          <w:sz w:val="24"/>
          <w:szCs w:val="24"/>
        </w:rPr>
        <w:t>Not Outlining: When a student cannot properly outline, they end up going off-topic and not answering the essay question.</w:t>
      </w:r>
    </w:p>
    <w:p w14:paraId="3DA9F7EE" w14:textId="73B0B4DF" w:rsidR="00A602E7" w:rsidRPr="00A602E7" w:rsidRDefault="00A602E7" w:rsidP="00A602E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02E7">
        <w:rPr>
          <w:rFonts w:ascii="Times New Roman" w:hAnsi="Times New Roman" w:cs="Times New Roman"/>
          <w:sz w:val="24"/>
          <w:szCs w:val="24"/>
        </w:rPr>
        <w:t>Not having clear progression in agreement with a paragraph controlling idea</w:t>
      </w:r>
    </w:p>
    <w:p w14:paraId="5D17B4D6" w14:textId="6F9A33FD" w:rsidR="00A602E7" w:rsidRPr="00A602E7" w:rsidRDefault="00A602E7" w:rsidP="00A602E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02E7">
        <w:rPr>
          <w:rFonts w:ascii="Times New Roman" w:hAnsi="Times New Roman" w:cs="Times New Roman"/>
          <w:sz w:val="24"/>
          <w:szCs w:val="24"/>
        </w:rPr>
        <w:t>Not having clear progression and staying on topic for the entire essay.</w:t>
      </w:r>
    </w:p>
    <w:p w14:paraId="09C95BD6" w14:textId="6C48E391" w:rsidR="00A602E7" w:rsidRDefault="00A602E7" w:rsidP="00A602E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02E7">
        <w:rPr>
          <w:rFonts w:ascii="Times New Roman" w:hAnsi="Times New Roman" w:cs="Times New Roman"/>
          <w:sz w:val="24"/>
          <w:szCs w:val="24"/>
        </w:rPr>
        <w:t>Not supporting the given thesis statement and controlling ideas</w:t>
      </w:r>
    </w:p>
    <w:p w14:paraId="434F1E06" w14:textId="754C5419" w:rsidR="00A602E7" w:rsidRDefault="00A602E7" w:rsidP="00A602E7">
      <w:pPr>
        <w:rPr>
          <w:rFonts w:ascii="Times New Roman" w:hAnsi="Times New Roman" w:cs="Times New Roman"/>
          <w:sz w:val="24"/>
          <w:szCs w:val="24"/>
        </w:rPr>
      </w:pPr>
    </w:p>
    <w:p w14:paraId="0C4333B4" w14:textId="0C1B5562" w:rsidR="00A602E7" w:rsidRDefault="00A602E7" w:rsidP="00A602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Mistake 3: Not Paraphrasing the Question</w:t>
      </w:r>
    </w:p>
    <w:p w14:paraId="0FA73864" w14:textId="1EB1BCDA" w:rsidR="009D6DEE" w:rsidRDefault="009D6DEE" w:rsidP="009D6DE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properly paraphrase the essay question in the introduction so that the reader understands what the essay is supposed to answer. </w:t>
      </w:r>
    </w:p>
    <w:p w14:paraId="23A6B3D0" w14:textId="3E8FC077" w:rsidR="009D6DEE" w:rsidRDefault="009D6DEE" w:rsidP="009D6DE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Paraphrasing the question shows that you have lexical range.</w:t>
      </w:r>
    </w:p>
    <w:p w14:paraId="0C795252" w14:textId="3A60628E" w:rsidR="009D6DEE" w:rsidRPr="00A602E7" w:rsidRDefault="009D6DEE" w:rsidP="009D6DE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sectPr w:rsidR="009D6DEE" w:rsidRPr="00A60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001BC"/>
    <w:multiLevelType w:val="hybridMultilevel"/>
    <w:tmpl w:val="B7F49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05F92"/>
    <w:multiLevelType w:val="hybridMultilevel"/>
    <w:tmpl w:val="F4E45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C6753"/>
    <w:multiLevelType w:val="hybridMultilevel"/>
    <w:tmpl w:val="08586452"/>
    <w:lvl w:ilvl="0" w:tplc="DDC21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C4698"/>
    <w:multiLevelType w:val="multilevel"/>
    <w:tmpl w:val="E6004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7738262">
    <w:abstractNumId w:val="0"/>
  </w:num>
  <w:num w:numId="2" w16cid:durableId="2015761935">
    <w:abstractNumId w:val="2"/>
  </w:num>
  <w:num w:numId="3" w16cid:durableId="1853296459">
    <w:abstractNumId w:val="3"/>
  </w:num>
  <w:num w:numId="4" w16cid:durableId="1718971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1tjAGMkyNjQyNLZR0lIJTi4sz8/NACgxrAZXOwmksAAAA"/>
  </w:docVars>
  <w:rsids>
    <w:rsidRoot w:val="00423B6A"/>
    <w:rsid w:val="00371CD8"/>
    <w:rsid w:val="003A5DAB"/>
    <w:rsid w:val="00423B6A"/>
    <w:rsid w:val="004C35AB"/>
    <w:rsid w:val="007234F4"/>
    <w:rsid w:val="00756863"/>
    <w:rsid w:val="008B4B5F"/>
    <w:rsid w:val="009D6DEE"/>
    <w:rsid w:val="00A602E7"/>
    <w:rsid w:val="00C9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E59B9"/>
  <w15:chartTrackingRefBased/>
  <w15:docId w15:val="{879A3D32-1CAC-4270-9A8C-985131E4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234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5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10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10B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234F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234F4"/>
    <w:rPr>
      <w:b/>
      <w:bCs/>
    </w:rPr>
  </w:style>
  <w:style w:type="character" w:customStyle="1" w:styleId="has-inline-color">
    <w:name w:val="has-inline-color"/>
    <w:basedOn w:val="DefaultParagraphFont"/>
    <w:rsid w:val="007234F4"/>
  </w:style>
  <w:style w:type="paragraph" w:styleId="NormalWeb">
    <w:name w:val="Normal (Web)"/>
    <w:basedOn w:val="Normal"/>
    <w:uiPriority w:val="99"/>
    <w:semiHidden/>
    <w:unhideWhenUsed/>
    <w:rsid w:val="00723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234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wa.edu.au/students/-/media/Project/UWA/UWA/Students/Docs/STUDYSmarter/GE12-Academic-Writing-Style_Clarity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Keino Campbell</dc:creator>
  <cp:keywords/>
  <dc:description/>
  <cp:lastModifiedBy>Keino Campbell</cp:lastModifiedBy>
  <cp:revision>1</cp:revision>
  <dcterms:created xsi:type="dcterms:W3CDTF">2022-12-03T10:51:00Z</dcterms:created>
  <dcterms:modified xsi:type="dcterms:W3CDTF">2022-12-03T12:16:00Z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110ece86-211e-4d74-9a17-2e5bd3645a08</vt:lpwstr>
  </property>
</Properties>
</file>